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2708D" w14:textId="25977F90" w:rsidR="004E38E3" w:rsidRPr="00121FAE" w:rsidRDefault="008832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bCs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L’utilità della mediazione nelle controversie condominiali</w:t>
      </w:r>
    </w:p>
    <w:p w14:paraId="7D3079E6" w14:textId="140FD2EB" w:rsidR="004E38E3" w:rsidRPr="00121FAE" w:rsidRDefault="008832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Tema centrale del convegno del 21 ottobre 209 presso il complesso monumentale di San Micheletto organizzato dall’</w:t>
      </w:r>
      <w:r w:rsidRPr="0088324C">
        <w:rPr>
          <w:rFonts w:ascii="Verdana" w:eastAsia="Verdana" w:hAnsi="Verdana" w:cs="Verdana"/>
          <w:color w:val="000000"/>
          <w:sz w:val="22"/>
          <w:szCs w:val="22"/>
        </w:rPr>
        <w:t xml:space="preserve"> ADR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CAM </w:t>
      </w:r>
      <w:r w:rsidRPr="0088324C">
        <w:rPr>
          <w:rFonts w:ascii="Verdana" w:eastAsia="Verdana" w:hAnsi="Verdana" w:cs="Verdana"/>
          <w:color w:val="000000"/>
          <w:sz w:val="22"/>
          <w:szCs w:val="22"/>
        </w:rPr>
        <w:t>della Camera di Commercio di Lucca</w:t>
      </w:r>
      <w:r w:rsidR="00121FAE" w:rsidRPr="00121FAE">
        <w:rPr>
          <w:rFonts w:ascii="Verdana" w:hAnsi="Verdana" w:cs="Arial"/>
          <w:sz w:val="22"/>
          <w:szCs w:val="22"/>
        </w:rPr>
        <w:t>.</w:t>
      </w:r>
    </w:p>
    <w:p w14:paraId="5AB2ACA6" w14:textId="77777777" w:rsidR="00121FAE" w:rsidRDefault="00121F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590E504C" w14:textId="77777777" w:rsidR="00571833" w:rsidRPr="00702153" w:rsidRDefault="00571833" w:rsidP="007021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4A03BAE9" w14:textId="0AFAC717" w:rsidR="0088324C" w:rsidRPr="0088324C" w:rsidRDefault="00321CA4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 xml:space="preserve">Lucca, </w:t>
      </w:r>
      <w:r w:rsidR="00A42839">
        <w:rPr>
          <w:rFonts w:ascii="Verdana" w:eastAsia="Verdana" w:hAnsi="Verdana" w:cs="Verdana"/>
          <w:i/>
          <w:color w:val="000000"/>
          <w:sz w:val="22"/>
          <w:szCs w:val="22"/>
        </w:rPr>
        <w:t>10</w:t>
      </w:r>
      <w:bookmarkStart w:id="0" w:name="_GoBack"/>
      <w:bookmarkEnd w:id="0"/>
      <w:r w:rsidR="00121FAE">
        <w:rPr>
          <w:rFonts w:ascii="Verdana" w:eastAsia="Verdana" w:hAnsi="Verdana" w:cs="Verdana"/>
          <w:i/>
          <w:color w:val="000000"/>
          <w:sz w:val="22"/>
          <w:szCs w:val="22"/>
        </w:rPr>
        <w:t xml:space="preserve"> ottobre</w:t>
      </w:r>
      <w:r w:rsidRPr="00702153">
        <w:rPr>
          <w:rFonts w:ascii="Verdana" w:eastAsia="Verdana" w:hAnsi="Verdana" w:cs="Verdana"/>
          <w:i/>
          <w:color w:val="000000"/>
          <w:sz w:val="22"/>
          <w:szCs w:val="22"/>
        </w:rPr>
        <w:t xml:space="preserve"> 2019</w:t>
      </w:r>
      <w:r w:rsidRPr="00702153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</w:t>
      </w:r>
      <w:r w:rsidRPr="00702153">
        <w:rPr>
          <w:rFonts w:ascii="Verdana" w:eastAsia="Verdana" w:hAnsi="Verdana" w:cs="Verdana"/>
          <w:b/>
          <w:color w:val="000000"/>
          <w:sz w:val="22"/>
          <w:szCs w:val="22"/>
        </w:rPr>
        <w:t>–</w:t>
      </w:r>
      <w:r w:rsidR="0088324C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88324C" w:rsidRPr="0088324C">
        <w:rPr>
          <w:rFonts w:ascii="Verdana" w:eastAsia="Verdana" w:hAnsi="Verdana" w:cs="Verdana"/>
          <w:bCs/>
          <w:color w:val="000000"/>
          <w:sz w:val="22"/>
          <w:szCs w:val="22"/>
        </w:rPr>
        <w:t>Su circa 5 milioni di cause civili pendenti in Italia, secondo le statistiche del Ministero della Giustizia, sarebbero oltre 1 milione quelle relative a liti condominiali.</w:t>
      </w:r>
      <w:r w:rsid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88324C" w:rsidRPr="0088324C">
        <w:rPr>
          <w:rFonts w:ascii="Verdana" w:eastAsia="Verdana" w:hAnsi="Verdana" w:cs="Verdana"/>
          <w:b/>
          <w:color w:val="000000"/>
          <w:sz w:val="22"/>
          <w:szCs w:val="22"/>
        </w:rPr>
        <w:t>L’utilità della mediazione</w:t>
      </w:r>
      <w:r w:rsid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 risolvere le controversie sulle liti condominiali è il tema al centro del convegno che si terrà </w:t>
      </w:r>
      <w:r w:rsidR="0088324C" w:rsidRPr="0088324C">
        <w:rPr>
          <w:rFonts w:ascii="Verdana" w:eastAsia="Verdana" w:hAnsi="Verdana" w:cs="Verdana"/>
          <w:b/>
          <w:color w:val="000000"/>
          <w:sz w:val="22"/>
          <w:szCs w:val="22"/>
        </w:rPr>
        <w:t>il 21 ottobre alle ore 14:45</w:t>
      </w:r>
      <w:r w:rsid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presso la sala Convegni Vincenzo Da Massa Carrara, nel complesso monumentale di San Micheletto </w:t>
      </w:r>
      <w:r w:rsidR="0088324C" w:rsidRPr="0088324C">
        <w:rPr>
          <w:rFonts w:ascii="Verdana" w:eastAsia="Verdana" w:hAnsi="Verdana" w:cs="Verdana"/>
          <w:bCs/>
          <w:color w:val="000000"/>
          <w:sz w:val="22"/>
          <w:szCs w:val="22"/>
        </w:rPr>
        <w:t>organizzato dall' ADR CAM</w:t>
      </w:r>
      <w:r w:rsid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- </w:t>
      </w:r>
      <w:r w:rsidR="0088324C" w:rsidRPr="0088324C">
        <w:rPr>
          <w:rFonts w:ascii="Verdana" w:eastAsia="Verdana" w:hAnsi="Verdana" w:cs="Verdana"/>
          <w:bCs/>
          <w:color w:val="000000"/>
          <w:sz w:val="22"/>
          <w:szCs w:val="22"/>
        </w:rPr>
        <w:t>Organismo di mediazione e formazione della Camera di Commercio di Lucca</w:t>
      </w:r>
      <w:r w:rsidR="00C1357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al quale interverranno il </w:t>
      </w:r>
      <w:r w:rsidR="00C13570"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prof. Francesco P. Luiso e </w:t>
      </w:r>
      <w:r w:rsidR="00C13570">
        <w:rPr>
          <w:rFonts w:ascii="Verdana" w:eastAsia="Verdana" w:hAnsi="Verdana" w:cs="Verdana"/>
          <w:bCs/>
          <w:color w:val="000000"/>
          <w:sz w:val="22"/>
          <w:szCs w:val="22"/>
        </w:rPr>
        <w:t>il</w:t>
      </w:r>
      <w:r w:rsidR="00C13570"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giornalista del Sole24ore Saverio Fossati</w:t>
      </w:r>
      <w:r w:rsidR="00C13570">
        <w:rPr>
          <w:rFonts w:ascii="Verdana" w:eastAsia="Verdana" w:hAnsi="Verdana" w:cs="Verdana"/>
          <w:bCs/>
          <w:color w:val="000000"/>
          <w:sz w:val="22"/>
          <w:szCs w:val="22"/>
        </w:rPr>
        <w:t>, oltre al</w:t>
      </w:r>
      <w:r w:rsidR="00C13570" w:rsidRPr="0088324C">
        <w:rPr>
          <w:rFonts w:ascii="Verdana" w:eastAsia="Verdana" w:hAnsi="Verdana" w:cs="Verdana"/>
          <w:bCs/>
          <w:color w:val="000000"/>
          <w:sz w:val="22"/>
          <w:szCs w:val="22"/>
        </w:rPr>
        <w:t>la partecipazione dei presidenti dei Tribunali di Lucca e di Firenze</w:t>
      </w:r>
      <w:r w:rsidR="0088324C">
        <w:rPr>
          <w:rFonts w:ascii="Verdana" w:eastAsia="Verdana" w:hAnsi="Verdana" w:cs="Verdana"/>
          <w:bCs/>
          <w:color w:val="000000"/>
          <w:sz w:val="22"/>
          <w:szCs w:val="22"/>
        </w:rPr>
        <w:t>.</w:t>
      </w:r>
    </w:p>
    <w:p w14:paraId="0DFC62F8" w14:textId="77777777" w:rsidR="0088324C" w:rsidRDefault="0088324C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0C264E52" w14:textId="266D7373" w:rsidR="0088324C" w:rsidRPr="0088324C" w:rsidRDefault="0088324C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In Italia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la vita nei condomini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come rilevano i dati statistici, è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travagliata: una litigiosità esasperata, che ha più volte portato, i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n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casi più esasperati, a gravi turbative dell’ordine pubblico e addirittura a reati gravissimi contro le persone.</w:t>
      </w:r>
    </w:p>
    <w:p w14:paraId="33E9E7B1" w14:textId="7F4F5AC2" w:rsidR="0088324C" w:rsidRPr="0088324C" w:rsidRDefault="0088324C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La “classifica” delle cause più frequenti di lite fra condomini ricomprende controversie a contenuto economico e altre di tipo più “relazionale”: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lavori su parti comuni;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infiltrazioni di acqua o liquami da parti comuni o private;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definizione delle tabelle millesimali;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contrasti con gli amministratori;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immissioni di rumori o odori nelle aree comuni o negli appartamenti vicini;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collocazione in aree comuni di oggetti o veicoli di singoli condomini;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rumori causati dai giochi dei bambini in cortile;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sgocciolamento causato dall’innaffiatura di piante sui balconi;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la conduzione di animali nelle aree comuni;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decoro esterno del condominio (bucato steso, lancio di mozziconi di sigaretta dai balconi, tovaglie sbattute)</w:t>
      </w:r>
    </w:p>
    <w:p w14:paraId="2F6A4047" w14:textId="77777777" w:rsidR="0088324C" w:rsidRPr="0088324C" w:rsidRDefault="0088324C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57BD25FE" w14:textId="5372E39C" w:rsidR="0088324C" w:rsidRPr="0088324C" w:rsidRDefault="0088324C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>Ogni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anno due milioni di condòmini si rivolgono alla Giustizia, spesso per veder respingere i propri ricorsi, oppure per trovarsi invischiati in cause civili pluriennali, costosissime e dall’esito incerto.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L’apparente banalità dei motivi che a volte scatenano la lite, però, non deve far sottovalutare l’importanza che la convivenza pacifica nel proprio condominio ha per ognuno di noi: litigare con i vicini o con il condominio significa innanzi tutto perdere buona parte della serenità personale e del piacere di vivere a casa propria.</w:t>
      </w:r>
    </w:p>
    <w:p w14:paraId="0E6765E8" w14:textId="7992C85C" w:rsidR="0088324C" w:rsidRPr="0088324C" w:rsidRDefault="0088324C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88324C">
        <w:rPr>
          <w:rFonts w:ascii="Verdana" w:eastAsia="Verdana" w:hAnsi="Verdana" w:cs="Verdana"/>
          <w:b/>
          <w:color w:val="000000"/>
          <w:sz w:val="22"/>
          <w:szCs w:val="22"/>
        </w:rPr>
        <w:t>L’unica soluzione valida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per ridurre questa conflittualità è la </w:t>
      </w:r>
      <w:r w:rsidRPr="0088324C">
        <w:rPr>
          <w:rFonts w:ascii="Verdana" w:eastAsia="Verdana" w:hAnsi="Verdana" w:cs="Verdana"/>
          <w:b/>
          <w:color w:val="000000"/>
          <w:sz w:val="22"/>
          <w:szCs w:val="22"/>
        </w:rPr>
        <w:t>ripresa del dialogo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fra le parti litiganti, che siano vicini di casa o Amministratori di condominio e condòmini.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</w:p>
    <w:p w14:paraId="13C6EF3E" w14:textId="77777777" w:rsidR="00C13570" w:rsidRDefault="00C13570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2D34C85E" w14:textId="1FFF11DD" w:rsidR="0088324C" w:rsidRDefault="0088324C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>
        <w:rPr>
          <w:rFonts w:ascii="Verdana" w:eastAsia="Verdana" w:hAnsi="Verdana" w:cs="Verdana"/>
          <w:bCs/>
          <w:color w:val="000000"/>
          <w:sz w:val="22"/>
          <w:szCs w:val="22"/>
        </w:rPr>
        <w:t xml:space="preserve">La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procedura di mediazione, che dal 2010 </w:t>
      </w:r>
      <w:r>
        <w:rPr>
          <w:rFonts w:ascii="Verdana" w:eastAsia="Verdana" w:hAnsi="Verdana" w:cs="Verdana"/>
          <w:bCs/>
          <w:color w:val="000000"/>
          <w:sz w:val="22"/>
          <w:szCs w:val="22"/>
        </w:rPr>
        <w:t>è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obbligatoria prima di andare in giudizio</w:t>
      </w:r>
      <w:r w:rsidR="00C1357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,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si sta rivelando una risorsa oppure un inutile aggravio procedurale?</w:t>
      </w:r>
      <w:r w:rsidR="00C1357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Qual è il punto di vista degli operatori sulla mediazione e quale l’atteggiamento che più conviene tenere nei confronti dell’istituto al fine di raccoglierne i possibili vantaggi?</w:t>
      </w:r>
    </w:p>
    <w:p w14:paraId="28CB72C7" w14:textId="77777777" w:rsidR="00C13570" w:rsidRPr="0088324C" w:rsidRDefault="00C13570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</w:p>
    <w:p w14:paraId="5CF78182" w14:textId="5F1B84D0" w:rsidR="0088324C" w:rsidRPr="0088324C" w:rsidRDefault="0088324C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lastRenderedPageBreak/>
        <w:t xml:space="preserve">A questi e ad altri interrogativi risponderanno insigni esperti ed operatori del settore nel corso del convegno </w:t>
      </w:r>
      <w:r w:rsidRPr="00C13570">
        <w:rPr>
          <w:rFonts w:ascii="Verdana" w:eastAsia="Verdana" w:hAnsi="Verdana" w:cs="Verdana"/>
          <w:b/>
          <w:color w:val="000000"/>
          <w:sz w:val="22"/>
          <w:szCs w:val="22"/>
        </w:rPr>
        <w:t>L’utilità della mediazione nelle controversie condominiale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, in programma a Lucca il 21 ottobre prossimo presso il complesso di San Micheletto, in via Elisa.</w:t>
      </w:r>
    </w:p>
    <w:p w14:paraId="1E303D62" w14:textId="3135536A" w:rsidR="0088324C" w:rsidRPr="0088324C" w:rsidRDefault="0088324C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I lavori si articoleranno attraverso interventi e conversazioni guidate dal prof. Francesco P. Luiso e dal giornalista </w:t>
      </w:r>
      <w:r w:rsidR="00C13570"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Saverio Fossati </w:t>
      </w:r>
      <w:r w:rsidR="00C13570">
        <w:rPr>
          <w:rFonts w:ascii="Verdana" w:eastAsia="Verdana" w:hAnsi="Verdana" w:cs="Verdana"/>
          <w:bCs/>
          <w:color w:val="000000"/>
          <w:sz w:val="22"/>
          <w:szCs w:val="22"/>
        </w:rPr>
        <w:t>grazie al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la partecipazione dei presidenti dei Tribunali di Lucca e di Firenze, di docenti universitari, mediatori ed amministratori di condominio.</w:t>
      </w:r>
    </w:p>
    <w:p w14:paraId="3BAF9452" w14:textId="05F6BA1F" w:rsidR="0088324C" w:rsidRPr="0088324C" w:rsidRDefault="0088324C" w:rsidP="0088324C">
      <w:pPr>
        <w:spacing w:line="276" w:lineRule="auto"/>
        <w:jc w:val="both"/>
        <w:rPr>
          <w:rFonts w:ascii="Verdana" w:eastAsia="Verdana" w:hAnsi="Verdana" w:cs="Verdana"/>
          <w:bCs/>
          <w:color w:val="000000"/>
          <w:sz w:val="22"/>
          <w:szCs w:val="22"/>
        </w:rPr>
      </w:pP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L’evento è</w:t>
      </w:r>
      <w:r w:rsidR="00C1357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a pagamento ed è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accreditato dagli Ordini professionali degli Avvocati, dei Commercialisti, dei Geometri e dall’associazione degli amministratori di condominio ANACI.</w:t>
      </w:r>
      <w:r w:rsidR="00C1357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</w:p>
    <w:p w14:paraId="463050DD" w14:textId="40851BBC" w:rsidR="00121FAE" w:rsidRPr="0088324C" w:rsidRDefault="0088324C" w:rsidP="0088324C">
      <w:pPr>
        <w:spacing w:line="276" w:lineRule="auto"/>
        <w:jc w:val="both"/>
        <w:rPr>
          <w:rFonts w:ascii="Arial" w:hAnsi="Arial" w:cs="Arial"/>
          <w:bCs/>
        </w:rPr>
      </w:pP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Per</w:t>
      </w:r>
      <w:r w:rsidR="00C13570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informazioni e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iscri</w:t>
      </w:r>
      <w:r w:rsidR="00C13570">
        <w:rPr>
          <w:rFonts w:ascii="Verdana" w:eastAsia="Verdana" w:hAnsi="Verdana" w:cs="Verdana"/>
          <w:bCs/>
          <w:color w:val="000000"/>
          <w:sz w:val="22"/>
          <w:szCs w:val="22"/>
        </w:rPr>
        <w:t>zioni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 xml:space="preserve"> </w:t>
      </w:r>
      <w:r w:rsidR="00C13570">
        <w:rPr>
          <w:rFonts w:ascii="Verdana" w:eastAsia="Verdana" w:hAnsi="Verdana" w:cs="Verdana"/>
          <w:bCs/>
          <w:color w:val="000000"/>
          <w:sz w:val="22"/>
          <w:szCs w:val="22"/>
        </w:rPr>
        <w:t>www.lu.camcom.it</w:t>
      </w:r>
      <w:r w:rsidRPr="0088324C">
        <w:rPr>
          <w:rFonts w:ascii="Verdana" w:eastAsia="Verdana" w:hAnsi="Verdana" w:cs="Verdana"/>
          <w:bCs/>
          <w:color w:val="000000"/>
          <w:sz w:val="22"/>
          <w:szCs w:val="22"/>
        </w:rPr>
        <w:t>, rubrica Corsi e seminari.</w:t>
      </w:r>
    </w:p>
    <w:p w14:paraId="0E73B058" w14:textId="73464D8C" w:rsidR="00702153" w:rsidRPr="00702153" w:rsidRDefault="00702153" w:rsidP="00121F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61BB90ED" w14:textId="25CF4E13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1CF305F9" w14:textId="3238D77B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49AF6219" w14:textId="68533FCE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5CC3C329" w14:textId="77777777" w:rsidR="00702153" w:rsidRDefault="0070215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14:paraId="73B3ABB0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"/>
        <w:tblW w:w="95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571833" w14:paraId="1B946500" w14:textId="77777777">
        <w:trPr>
          <w:trHeight w:val="680"/>
        </w:trPr>
        <w:tc>
          <w:tcPr>
            <w:tcW w:w="6015" w:type="dxa"/>
          </w:tcPr>
          <w:p w14:paraId="4ECE65BD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5F21E597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3271BB35" w14:textId="77777777" w:rsidR="00571833" w:rsidRDefault="00321C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5027A291" w14:textId="77777777" w:rsidR="00571833" w:rsidRDefault="00A42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7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66843E66" wp14:editId="7A5ABA6C">
                    <wp:extent cx="219075" cy="219075"/>
                    <wp:effectExtent l="0" t="0" r="0" b="0"/>
                    <wp:docPr id="1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5AECC9B" wp14:editId="1DEC0418">
                    <wp:extent cx="225425" cy="225425"/>
                    <wp:effectExtent l="0" t="0" r="0" b="0"/>
                    <wp:docPr id="3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10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321CA4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0265BF86" wp14:editId="14713101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3">
              <w:r w:rsidR="00321CA4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5571A51E" wp14:editId="03D851C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26F3800D" w14:textId="77777777" w:rsidR="00571833" w:rsidRDefault="0057183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sectPr w:rsidR="00571833" w:rsidSect="00121FAE">
      <w:headerReference w:type="default" r:id="rId15"/>
      <w:footerReference w:type="default" r:id="rId16"/>
      <w:pgSz w:w="11906" w:h="16838"/>
      <w:pgMar w:top="2268" w:right="1134" w:bottom="1701" w:left="1134" w:header="851" w:footer="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477DA" w14:textId="77777777" w:rsidR="0067310A" w:rsidRDefault="0067310A">
      <w:r>
        <w:separator/>
      </w:r>
    </w:p>
  </w:endnote>
  <w:endnote w:type="continuationSeparator" w:id="0">
    <w:p w14:paraId="4AB1430D" w14:textId="77777777" w:rsidR="0067310A" w:rsidRDefault="006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4365" w14:textId="77777777" w:rsidR="00571833" w:rsidRDefault="00571833">
    <w:pPr>
      <w:pBdr>
        <w:top w:val="nil"/>
        <w:left w:val="nil"/>
        <w:bottom w:val="nil"/>
        <w:right w:val="nil"/>
        <w:between w:val="nil"/>
      </w:pBd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7E7F6330" w14:textId="77777777" w:rsidR="00571833" w:rsidRDefault="00321CA4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780D1F0C" w14:textId="77777777" w:rsidR="00571833" w:rsidRDefault="00321CA4">
    <w:pPr>
      <w:pBdr>
        <w:top w:val="nil"/>
        <w:left w:val="nil"/>
        <w:bottom w:val="nil"/>
        <w:right w:val="nil"/>
        <w:between w:val="nil"/>
      </w:pBdr>
      <w:ind w:left="851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>cameracommercio@lu.camcom.it - p.e.c. camera.commercio.lucca@lu.legalmail.camcom.it - www.lu.camcom.it</w:t>
    </w:r>
  </w:p>
  <w:p w14:paraId="2A6CFDE1" w14:textId="77777777" w:rsidR="00571833" w:rsidRDefault="005718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CF78" w14:textId="77777777" w:rsidR="0067310A" w:rsidRDefault="0067310A">
      <w:r>
        <w:separator/>
      </w:r>
    </w:p>
  </w:footnote>
  <w:footnote w:type="continuationSeparator" w:id="0">
    <w:p w14:paraId="28F7E3ED" w14:textId="77777777" w:rsidR="0067310A" w:rsidRDefault="0067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04FC" w14:textId="7DDBDE45" w:rsidR="00571833" w:rsidRDefault="00535DB2" w:rsidP="00535DB2">
    <w:pPr>
      <w:pStyle w:val="Intestazione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inline distT="0" distB="0" distL="0" distR="0" wp14:anchorId="64F3ED88" wp14:editId="1C68F773">
          <wp:extent cx="1962150" cy="5334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91A8E"/>
    <w:multiLevelType w:val="hybridMultilevel"/>
    <w:tmpl w:val="41F4AA42"/>
    <w:lvl w:ilvl="0" w:tplc="CCE03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D4B0B"/>
    <w:multiLevelType w:val="hybridMultilevel"/>
    <w:tmpl w:val="5CAA6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33"/>
    <w:rsid w:val="00093456"/>
    <w:rsid w:val="00102D8B"/>
    <w:rsid w:val="00121FAE"/>
    <w:rsid w:val="00321CA4"/>
    <w:rsid w:val="004906C3"/>
    <w:rsid w:val="004E38E3"/>
    <w:rsid w:val="004F795C"/>
    <w:rsid w:val="00535DB2"/>
    <w:rsid w:val="00571833"/>
    <w:rsid w:val="0067310A"/>
    <w:rsid w:val="00702153"/>
    <w:rsid w:val="0088324C"/>
    <w:rsid w:val="00A42839"/>
    <w:rsid w:val="00C13570"/>
    <w:rsid w:val="00E95D28"/>
    <w:rsid w:val="00ED737A"/>
    <w:rsid w:val="00F0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5A8"/>
  <w15:docId w15:val="{4165D2C3-686C-4469-B067-EA0491C3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5DB2"/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DB2"/>
  </w:style>
  <w:style w:type="paragraph" w:styleId="Paragrafoelenco">
    <w:name w:val="List Paragraph"/>
    <w:basedOn w:val="Normale"/>
    <w:uiPriority w:val="34"/>
    <w:qFormat/>
    <w:rsid w:val="0088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Sargenti Francesca</dc:creator>
  <cp:lastModifiedBy>Ufficio Relazione Esterne</cp:lastModifiedBy>
  <cp:revision>4</cp:revision>
  <dcterms:created xsi:type="dcterms:W3CDTF">2019-10-04T10:09:00Z</dcterms:created>
  <dcterms:modified xsi:type="dcterms:W3CDTF">2019-10-10T06:11:00Z</dcterms:modified>
</cp:coreProperties>
</file>